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61"/>
        <w:gridCol w:w="5042"/>
        <w:gridCol w:w="1742"/>
      </w:tblGrid>
      <w:tr w:rsidR="003F56BF" w:rsidRPr="003F56BF" w:rsidTr="003F56BF">
        <w:trPr>
          <w:gridAfter w:val="1"/>
          <w:tblCellSpacing w:w="15" w:type="dxa"/>
          <w:jc w:val="center"/>
        </w:trPr>
        <w:tc>
          <w:tcPr>
            <w:tcW w:w="0" w:type="auto"/>
            <w:gridSpan w:val="2"/>
            <w:hideMark/>
          </w:tcPr>
          <w:p w:rsidR="003F56BF" w:rsidRPr="003F56BF" w:rsidRDefault="003F56BF" w:rsidP="003F56BF">
            <w:pPr>
              <w:spacing w:after="0" w:line="240" w:lineRule="auto"/>
              <w:jc w:val="right"/>
              <w:rPr>
                <w:rFonts w:ascii="Verdana" w:eastAsia="Times New Roman" w:hAnsi="Verdana" w:cs="Times New Roman"/>
                <w:sz w:val="18"/>
                <w:szCs w:val="18"/>
              </w:rPr>
            </w:pPr>
            <w:r w:rsidRPr="003F56BF">
              <w:rPr>
                <w:rFonts w:ascii="Verdana" w:eastAsia="Times New Roman" w:hAnsi="Verdana" w:cs="Times New Roman"/>
                <w:sz w:val="18"/>
                <w:szCs w:val="18"/>
              </w:rPr>
              <w:t>ТЕХНИЧЕСКАЯ СПЕЦИФИКАЦИЯ</w:t>
            </w:r>
            <w:r w:rsidRPr="003F56BF">
              <w:rPr>
                <w:rFonts w:ascii="Verdana" w:eastAsia="Times New Roman" w:hAnsi="Verdana" w:cs="Times New Roman"/>
                <w:sz w:val="18"/>
                <w:szCs w:val="18"/>
              </w:rPr>
              <w:br/>
              <w:t>01.01.2012</w:t>
            </w:r>
          </w:p>
        </w:tc>
      </w:tr>
      <w:tr w:rsidR="003F56BF" w:rsidRPr="003F56BF" w:rsidTr="003F56BF">
        <w:trPr>
          <w:tblCellSpacing w:w="15" w:type="dxa"/>
          <w:jc w:val="center"/>
        </w:trPr>
        <w:tc>
          <w:tcPr>
            <w:tcW w:w="0" w:type="auto"/>
            <w:gridSpan w:val="2"/>
            <w:hideMark/>
          </w:tcPr>
          <w:p w:rsidR="003F56BF" w:rsidRPr="003F56BF" w:rsidRDefault="003F56BF" w:rsidP="003F56BF">
            <w:pPr>
              <w:spacing w:after="120" w:line="240" w:lineRule="auto"/>
              <w:jc w:val="center"/>
              <w:outlineLvl w:val="2"/>
              <w:rPr>
                <w:rFonts w:ascii="Trebuchet MS" w:eastAsia="Times New Roman" w:hAnsi="Trebuchet MS" w:cs="Times New Roman"/>
                <w:color w:val="6E6A44"/>
                <w:sz w:val="24"/>
                <w:szCs w:val="24"/>
              </w:rPr>
            </w:pPr>
            <w:r w:rsidRPr="003F56BF">
              <w:rPr>
                <w:rFonts w:ascii="Trebuchet MS" w:eastAsia="Times New Roman" w:hAnsi="Trebuchet MS" w:cs="Times New Roman"/>
                <w:color w:val="6E6A44"/>
                <w:sz w:val="24"/>
                <w:szCs w:val="24"/>
              </w:rPr>
              <w:t>Ультра Мат краска для дома</w:t>
            </w:r>
          </w:p>
        </w:tc>
        <w:tc>
          <w:tcPr>
            <w:tcW w:w="0" w:type="auto"/>
            <w:vMerge w:val="restart"/>
            <w:hideMark/>
          </w:tcPr>
          <w:p w:rsidR="003F56BF" w:rsidRPr="003F56BF" w:rsidRDefault="003F56BF" w:rsidP="003F56BF">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Ультра Мат краска для дома">
                    <a:hlinkClick xmlns:a="http://schemas.openxmlformats.org/drawingml/2006/main" r:id="rId4" tooltip="&quot;Ультра Мат краска для дома (jpg) (26.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ьтра Мат краска для дома">
                            <a:hlinkClick r:id="rId4" tooltip="&quot;Ультра Мат краска для дома (jpg) (26.5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F56BF" w:rsidRPr="003F56BF" w:rsidRDefault="003F56BF" w:rsidP="003F56BF">
            <w:pPr>
              <w:spacing w:after="0" w:line="240" w:lineRule="auto"/>
              <w:jc w:val="center"/>
              <w:rPr>
                <w:rFonts w:ascii="Verdana" w:eastAsia="Times New Roman" w:hAnsi="Verdana" w:cs="Times New Roman"/>
                <w:sz w:val="18"/>
                <w:szCs w:val="18"/>
              </w:rPr>
            </w:pPr>
            <w:hyperlink r:id="rId6" w:tooltip="Ультра Мат краска для дома (jpg) (26.5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Ультра Мат краска для дома (jpg) (26.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Ультра Мат краска для дома (jpg) (26.5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3F56BF">
                <w:rPr>
                  <w:rFonts w:ascii="Verdana" w:eastAsia="Times New Roman" w:hAnsi="Verdana" w:cs="Times New Roman"/>
                  <w:color w:val="999999"/>
                  <w:sz w:val="18"/>
                  <w:szCs w:val="18"/>
                </w:rPr>
                <w:t> Увеличить</w:t>
              </w:r>
            </w:hyperlink>
            <w:r w:rsidRPr="003F56BF">
              <w:rPr>
                <w:rFonts w:ascii="Verdana" w:eastAsia="Times New Roman" w:hAnsi="Verdana" w:cs="Times New Roman"/>
                <w:sz w:val="18"/>
                <w:szCs w:val="18"/>
              </w:rPr>
              <w:t xml:space="preserve"> </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ТИП</w:t>
            </w:r>
          </w:p>
        </w:tc>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spellStart"/>
            <w:r w:rsidRPr="003F56BF">
              <w:rPr>
                <w:rFonts w:ascii="Verdana" w:eastAsia="Times New Roman" w:hAnsi="Verdana" w:cs="Times New Roman"/>
                <w:sz w:val="18"/>
                <w:szCs w:val="18"/>
              </w:rPr>
              <w:t>Полиакрилатная</w:t>
            </w:r>
            <w:proofErr w:type="spellEnd"/>
            <w:r w:rsidRPr="003F56BF">
              <w:rPr>
                <w:rFonts w:ascii="Verdana" w:eastAsia="Times New Roman" w:hAnsi="Verdana" w:cs="Times New Roman"/>
                <w:sz w:val="18"/>
                <w:szCs w:val="18"/>
              </w:rPr>
              <w:t xml:space="preserve"> краска.</w:t>
            </w:r>
          </w:p>
        </w:tc>
        <w:tc>
          <w:tcPr>
            <w:tcW w:w="0" w:type="auto"/>
            <w:vMerge/>
            <w:vAlign w:val="center"/>
            <w:hideMark/>
          </w:tcPr>
          <w:p w:rsidR="003F56BF" w:rsidRPr="003F56BF" w:rsidRDefault="003F56BF" w:rsidP="003F56BF">
            <w:pPr>
              <w:spacing w:after="0" w:line="240" w:lineRule="auto"/>
              <w:rPr>
                <w:rFonts w:ascii="Verdana" w:eastAsia="Times New Roman" w:hAnsi="Verdana" w:cs="Times New Roman"/>
                <w:sz w:val="18"/>
                <w:szCs w:val="18"/>
              </w:rPr>
            </w:pP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ОБЛАСТЬ ПРИМЕНЕНИЯ</w:t>
            </w:r>
          </w:p>
        </w:tc>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gramStart"/>
            <w:r w:rsidRPr="003F56BF">
              <w:rPr>
                <w:rFonts w:ascii="Verdana" w:eastAsia="Times New Roman" w:hAnsi="Verdana" w:cs="Times New Roman"/>
                <w:sz w:val="18"/>
                <w:szCs w:val="18"/>
              </w:rPr>
              <w:t>Предназначена</w:t>
            </w:r>
            <w:proofErr w:type="gramEnd"/>
            <w:r w:rsidRPr="003F56BF">
              <w:rPr>
                <w:rFonts w:ascii="Verdana" w:eastAsia="Times New Roman" w:hAnsi="Verdana" w:cs="Times New Roman"/>
                <w:sz w:val="18"/>
                <w:szCs w:val="18"/>
              </w:rPr>
              <w:t xml:space="preserve"> для окраски необработанных поверхностей, загрунтованных промышленным способом или окрашенных ранее красками для наружных деревянных поверхностей. </w:t>
            </w:r>
          </w:p>
        </w:tc>
        <w:tc>
          <w:tcPr>
            <w:tcW w:w="0" w:type="auto"/>
            <w:vMerge/>
            <w:vAlign w:val="center"/>
            <w:hideMark/>
          </w:tcPr>
          <w:p w:rsidR="003F56BF" w:rsidRPr="003F56BF" w:rsidRDefault="003F56BF" w:rsidP="003F56BF">
            <w:pPr>
              <w:spacing w:after="0" w:line="240" w:lineRule="auto"/>
              <w:rPr>
                <w:rFonts w:ascii="Verdana" w:eastAsia="Times New Roman" w:hAnsi="Verdana" w:cs="Times New Roman"/>
                <w:sz w:val="18"/>
                <w:szCs w:val="18"/>
              </w:rPr>
            </w:pP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ОБЪЕКТЫ ПРИМЕНЕНИЯ</w:t>
            </w:r>
          </w:p>
        </w:tc>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Применяется для окраски дощатых наружных стен, обшивочных досок и т.п. поверхностей.</w:t>
            </w:r>
          </w:p>
        </w:tc>
        <w:tc>
          <w:tcPr>
            <w:tcW w:w="0" w:type="auto"/>
            <w:vMerge/>
            <w:vAlign w:val="center"/>
            <w:hideMark/>
          </w:tcPr>
          <w:p w:rsidR="003F56BF" w:rsidRPr="003F56BF" w:rsidRDefault="003F56BF" w:rsidP="003F56BF">
            <w:pPr>
              <w:spacing w:after="0" w:line="240" w:lineRule="auto"/>
              <w:rPr>
                <w:rFonts w:ascii="Verdana" w:eastAsia="Times New Roman" w:hAnsi="Verdana" w:cs="Times New Roman"/>
                <w:sz w:val="18"/>
                <w:szCs w:val="18"/>
              </w:rPr>
            </w:pPr>
          </w:p>
        </w:tc>
      </w:tr>
      <w:tr w:rsidR="003F56BF" w:rsidRPr="003F56BF" w:rsidTr="003F56BF">
        <w:trPr>
          <w:tblCellSpacing w:w="15" w:type="dxa"/>
          <w:jc w:val="center"/>
        </w:trPr>
        <w:tc>
          <w:tcPr>
            <w:tcW w:w="0" w:type="auto"/>
            <w:gridSpan w:val="3"/>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pict>
                <v:rect id="_x0000_i1025" style="width:0;height:.75pt" o:hralign="center" o:hrstd="t" o:hr="t" fillcolor="#aca899" stroked="f"/>
              </w:pic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ТЕХНИЧЕСКИЕ ДАННЫЕ</w:t>
            </w:r>
          </w:p>
        </w:tc>
        <w:tc>
          <w:tcPr>
            <w:tcW w:w="0" w:type="auto"/>
            <w:vAlign w:val="center"/>
            <w:hideMark/>
          </w:tcPr>
          <w:p w:rsidR="003F56BF" w:rsidRPr="003F56BF" w:rsidRDefault="003F56BF" w:rsidP="003F56BF">
            <w:pPr>
              <w:spacing w:after="0" w:line="240" w:lineRule="auto"/>
              <w:rPr>
                <w:rFonts w:ascii="Times New Roman" w:eastAsia="Times New Roman" w:hAnsi="Times New Roman" w:cs="Times New Roman"/>
                <w:sz w:val="20"/>
                <w:szCs w:val="20"/>
              </w:rPr>
            </w:pPr>
          </w:p>
        </w:tc>
        <w:tc>
          <w:tcPr>
            <w:tcW w:w="0" w:type="auto"/>
            <w:vAlign w:val="center"/>
            <w:hideMark/>
          </w:tcPr>
          <w:p w:rsidR="003F56BF" w:rsidRPr="003F56BF" w:rsidRDefault="003F56BF" w:rsidP="003F56BF">
            <w:pPr>
              <w:spacing w:after="0" w:line="240" w:lineRule="auto"/>
              <w:rPr>
                <w:rFonts w:ascii="Times New Roman" w:eastAsia="Times New Roman" w:hAnsi="Times New Roman" w:cs="Times New Roman"/>
                <w:sz w:val="20"/>
                <w:szCs w:val="20"/>
              </w:rPr>
            </w:pP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наружны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наружны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распыление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кистью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3F56BF" w:rsidRPr="003F56BF" w:rsidRDefault="003F56BF" w:rsidP="003F56BF">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шероховат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3F56BF" w:rsidRPr="003F56BF" w:rsidRDefault="003F56BF" w:rsidP="003F56BF">
            <w:pPr>
              <w:spacing w:after="45" w:line="240" w:lineRule="auto"/>
              <w:jc w:val="center"/>
              <w:rPr>
                <w:rFonts w:ascii="Verdana" w:eastAsia="Times New Roman" w:hAnsi="Verdana" w:cs="Times New Roman"/>
                <w:b/>
                <w:bCs/>
                <w:sz w:val="15"/>
                <w:szCs w:val="15"/>
              </w:rPr>
            </w:pPr>
            <w:r w:rsidRPr="003F56BF">
              <w:rPr>
                <w:rFonts w:ascii="Verdana" w:eastAsia="Times New Roman" w:hAnsi="Verdana" w:cs="Times New Roman"/>
                <w:b/>
                <w:bCs/>
                <w:sz w:val="15"/>
                <w:szCs w:val="15"/>
              </w:rPr>
              <w:t>4</w:t>
            </w:r>
          </w:p>
          <w:p w:rsidR="003F56BF" w:rsidRPr="003F56BF" w:rsidRDefault="003F56BF" w:rsidP="003F56BF">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гладк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3F56BF" w:rsidRPr="003F56BF" w:rsidRDefault="003F56BF" w:rsidP="003F56BF">
            <w:pPr>
              <w:spacing w:after="45" w:line="240" w:lineRule="auto"/>
              <w:jc w:val="center"/>
              <w:rPr>
                <w:rFonts w:ascii="Verdana" w:eastAsia="Times New Roman" w:hAnsi="Verdana" w:cs="Times New Roman"/>
                <w:b/>
                <w:bCs/>
                <w:sz w:val="15"/>
                <w:szCs w:val="15"/>
              </w:rPr>
            </w:pPr>
            <w:r w:rsidRPr="003F56BF">
              <w:rPr>
                <w:rFonts w:ascii="Verdana" w:eastAsia="Times New Roman" w:hAnsi="Verdana" w:cs="Times New Roman"/>
                <w:b/>
                <w:bCs/>
                <w:sz w:val="15"/>
                <w:szCs w:val="15"/>
              </w:rPr>
              <w:t>9</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Базис</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A и C</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Цвета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Колеруется по каталогу цветов "Деревянные фасады".</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Степень блеска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Матовая</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Расход</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На пиленую поверхность – 4–6 м²/л.</w:t>
            </w:r>
            <w:r w:rsidRPr="003F56BF">
              <w:rPr>
                <w:rFonts w:ascii="Verdana" w:eastAsia="Times New Roman" w:hAnsi="Verdana" w:cs="Times New Roman"/>
                <w:sz w:val="18"/>
                <w:szCs w:val="18"/>
              </w:rPr>
              <w:br/>
              <w:t>На окрашенную и строганную поверхность –7–9 м²/л.</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Тара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0,9 л, 2,7 л, 9 л, 18 л.</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Растворитель</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Вода</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Способ нанесения</w:t>
            </w:r>
          </w:p>
        </w:tc>
        <w:tc>
          <w:tcPr>
            <w:tcW w:w="0" w:type="auto"/>
            <w:gridSpan w:val="2"/>
            <w:hideMark/>
          </w:tcPr>
          <w:p w:rsidR="003F56BF" w:rsidRPr="003F56BF" w:rsidRDefault="003F56BF" w:rsidP="003F56BF">
            <w:pPr>
              <w:spacing w:after="0" w:line="210" w:lineRule="atLeast"/>
              <w:jc w:val="center"/>
              <w:rPr>
                <w:rFonts w:ascii="Verdana" w:eastAsia="Times New Roman" w:hAnsi="Verdana" w:cs="Times New Roman"/>
                <w:color w:val="000000"/>
                <w:sz w:val="17"/>
                <w:szCs w:val="17"/>
              </w:rPr>
            </w:pPr>
            <w:r w:rsidRPr="003F56BF">
              <w:rPr>
                <w:rFonts w:ascii="Verdana" w:eastAsia="Times New Roman" w:hAnsi="Verdana" w:cs="Times New Roman"/>
                <w:color w:val="000000"/>
                <w:sz w:val="17"/>
                <w:szCs w:val="17"/>
              </w:rPr>
              <w:t>Наносится круглой кистью или распылением. При распылении под высоким давлением применять сопло 0,018"- 0,023", т.е. 0,460-0,580 мм. Допускается разбавлять на 0-10 % по объему.</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xml:space="preserve">Время высыхания, +23 °C при </w:t>
            </w:r>
            <w:proofErr w:type="spellStart"/>
            <w:r w:rsidRPr="003F56BF">
              <w:rPr>
                <w:rFonts w:ascii="Verdana" w:eastAsia="Times New Roman" w:hAnsi="Verdana" w:cs="Times New Roman"/>
                <w:sz w:val="18"/>
                <w:szCs w:val="18"/>
              </w:rPr>
              <w:t>отн</w:t>
            </w:r>
            <w:proofErr w:type="spellEnd"/>
            <w:r w:rsidRPr="003F56BF">
              <w:rPr>
                <w:rFonts w:ascii="Verdana" w:eastAsia="Times New Roman" w:hAnsi="Verdana" w:cs="Times New Roman"/>
                <w:sz w:val="18"/>
                <w:szCs w:val="18"/>
              </w:rPr>
              <w:t xml:space="preserve">. </w:t>
            </w:r>
            <w:proofErr w:type="spellStart"/>
            <w:r w:rsidRPr="003F56BF">
              <w:rPr>
                <w:rFonts w:ascii="Verdana" w:eastAsia="Times New Roman" w:hAnsi="Verdana" w:cs="Times New Roman"/>
                <w:sz w:val="18"/>
                <w:szCs w:val="18"/>
              </w:rPr>
              <w:t>влажн</w:t>
            </w:r>
            <w:proofErr w:type="spellEnd"/>
            <w:r w:rsidRPr="003F56BF">
              <w:rPr>
                <w:rFonts w:ascii="Verdana" w:eastAsia="Times New Roman" w:hAnsi="Verdana" w:cs="Times New Roman"/>
                <w:sz w:val="18"/>
                <w:szCs w:val="18"/>
              </w:rPr>
              <w:t>. воздуха 50 %</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gramStart"/>
            <w:r w:rsidRPr="003F56BF">
              <w:rPr>
                <w:rFonts w:ascii="Verdana" w:eastAsia="Times New Roman" w:hAnsi="Verdana" w:cs="Times New Roman"/>
                <w:sz w:val="18"/>
                <w:szCs w:val="18"/>
              </w:rPr>
              <w:t>На отлип</w:t>
            </w:r>
            <w:proofErr w:type="gramEnd"/>
            <w:r w:rsidRPr="003F56BF">
              <w:rPr>
                <w:rFonts w:ascii="Verdana" w:eastAsia="Times New Roman" w:hAnsi="Verdana" w:cs="Times New Roman"/>
                <w:sz w:val="18"/>
                <w:szCs w:val="18"/>
              </w:rPr>
              <w:t xml:space="preserve"> – 1 час.</w:t>
            </w:r>
            <w:r w:rsidRPr="003F56BF">
              <w:rPr>
                <w:rFonts w:ascii="Verdana" w:eastAsia="Times New Roman" w:hAnsi="Verdana" w:cs="Times New Roman"/>
                <w:sz w:val="18"/>
                <w:szCs w:val="18"/>
              </w:rPr>
              <w:br/>
              <w:t>Следующий слой можно наносить через 2–4 часа при нормальных условиях. При более низкой температуре и влажной погоде время высыхания увеличивается.</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spellStart"/>
            <w:r w:rsidRPr="003F56BF">
              <w:rPr>
                <w:rFonts w:ascii="Verdana" w:eastAsia="Times New Roman" w:hAnsi="Verdana" w:cs="Times New Roman"/>
                <w:sz w:val="18"/>
                <w:szCs w:val="18"/>
              </w:rPr>
              <w:t>Атмосферостойкость</w:t>
            </w:r>
            <w:proofErr w:type="spellEnd"/>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gramStart"/>
            <w:r w:rsidRPr="003F56BF">
              <w:rPr>
                <w:rFonts w:ascii="Verdana" w:eastAsia="Times New Roman" w:hAnsi="Verdana" w:cs="Times New Roman"/>
                <w:sz w:val="18"/>
                <w:szCs w:val="18"/>
              </w:rPr>
              <w:t>Хорошая</w:t>
            </w:r>
            <w:proofErr w:type="gramEnd"/>
            <w:r w:rsidRPr="003F56BF">
              <w:rPr>
                <w:rFonts w:ascii="Verdana" w:eastAsia="Times New Roman" w:hAnsi="Verdana" w:cs="Times New Roman"/>
                <w:sz w:val="18"/>
                <w:szCs w:val="18"/>
              </w:rPr>
              <w:t>, также в промышленной среде.</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Сухой остаток</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spellStart"/>
            <w:r w:rsidRPr="003F56BF">
              <w:rPr>
                <w:rFonts w:ascii="Verdana" w:eastAsia="Times New Roman" w:hAnsi="Verdana" w:cs="Times New Roman"/>
                <w:sz w:val="18"/>
                <w:szCs w:val="18"/>
              </w:rPr>
              <w:t>Ок</w:t>
            </w:r>
            <w:proofErr w:type="spellEnd"/>
            <w:r w:rsidRPr="003F56BF">
              <w:rPr>
                <w:rFonts w:ascii="Verdana" w:eastAsia="Times New Roman" w:hAnsi="Verdana" w:cs="Times New Roman"/>
                <w:sz w:val="18"/>
                <w:szCs w:val="18"/>
              </w:rPr>
              <w:t>. 41 %.</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Плотность</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proofErr w:type="spellStart"/>
            <w:r w:rsidRPr="003F56BF">
              <w:rPr>
                <w:rFonts w:ascii="Verdana" w:eastAsia="Times New Roman" w:hAnsi="Verdana" w:cs="Times New Roman"/>
                <w:sz w:val="18"/>
                <w:szCs w:val="18"/>
              </w:rPr>
              <w:t>Ок</w:t>
            </w:r>
            <w:proofErr w:type="spellEnd"/>
            <w:r w:rsidRPr="003F56BF">
              <w:rPr>
                <w:rFonts w:ascii="Verdana" w:eastAsia="Times New Roman" w:hAnsi="Verdana" w:cs="Times New Roman"/>
                <w:sz w:val="18"/>
                <w:szCs w:val="18"/>
              </w:rPr>
              <w:t>. 1,3 кг/л.</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Хранение</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Защищать от мороза.</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Код</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695-серия</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hyperlink r:id="rId15" w:tgtFrame="_blank" w:tooltip="Свидетельство о государственной регистрации (pdf) (806.1 KB)" w:history="1">
              <w:r w:rsidRPr="003F56BF">
                <w:rPr>
                  <w:rFonts w:ascii="Verdana" w:eastAsia="Times New Roman" w:hAnsi="Verdana" w:cs="Times New Roman"/>
                  <w:color w:val="707233"/>
                  <w:sz w:val="18"/>
                  <w:szCs w:val="18"/>
                  <w:u w:val="single"/>
                </w:rPr>
                <w:t>Свидетельство о государственной регистрации</w:t>
              </w:r>
            </w:hyperlink>
          </w:p>
        </w:tc>
      </w:tr>
      <w:tr w:rsidR="003F56BF" w:rsidRPr="003F56BF" w:rsidTr="003F56BF">
        <w:trPr>
          <w:tblCellSpacing w:w="15" w:type="dxa"/>
          <w:jc w:val="center"/>
        </w:trPr>
        <w:tc>
          <w:tcPr>
            <w:tcW w:w="0" w:type="auto"/>
            <w:gridSpan w:val="3"/>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pict>
                <v:rect id="_x0000_i1026" style="width:0;height:.75pt" o:hralign="center" o:hrstd="t" o:hr="t" fillcolor="#aca899" stroked="f"/>
              </w:pic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ИНСТРУКЦИЯ ПО ИСПОЛЬЗОВАНИЮ ИЗДЕЛИЯ</w:t>
            </w:r>
          </w:p>
        </w:tc>
        <w:tc>
          <w:tcPr>
            <w:tcW w:w="0" w:type="auto"/>
            <w:vAlign w:val="center"/>
            <w:hideMark/>
          </w:tcPr>
          <w:p w:rsidR="003F56BF" w:rsidRPr="003F56BF" w:rsidRDefault="003F56BF" w:rsidP="003F56BF">
            <w:pPr>
              <w:spacing w:after="0" w:line="240" w:lineRule="auto"/>
              <w:rPr>
                <w:rFonts w:ascii="Times New Roman" w:eastAsia="Times New Roman" w:hAnsi="Times New Roman" w:cs="Times New Roman"/>
                <w:sz w:val="20"/>
                <w:szCs w:val="20"/>
              </w:rPr>
            </w:pPr>
          </w:p>
        </w:tc>
        <w:tc>
          <w:tcPr>
            <w:tcW w:w="0" w:type="auto"/>
            <w:vAlign w:val="center"/>
            <w:hideMark/>
          </w:tcPr>
          <w:p w:rsidR="003F56BF" w:rsidRPr="003F56BF" w:rsidRDefault="003F56BF" w:rsidP="003F56BF">
            <w:pPr>
              <w:spacing w:after="0" w:line="240" w:lineRule="auto"/>
              <w:rPr>
                <w:rFonts w:ascii="Times New Roman" w:eastAsia="Times New Roman" w:hAnsi="Times New Roman" w:cs="Times New Roman"/>
                <w:sz w:val="20"/>
                <w:szCs w:val="20"/>
              </w:rPr>
            </w:pP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Условия при обработке</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Окрашиваемая поверхность должна быть сухой. Температура воздуха во время окраски и высыхания должна быть выше +5</w:t>
            </w:r>
            <w:proofErr w:type="gramStart"/>
            <w:r w:rsidRPr="003F56BF">
              <w:rPr>
                <w:rFonts w:ascii="Verdana" w:eastAsia="Times New Roman" w:hAnsi="Verdana" w:cs="Times New Roman"/>
                <w:sz w:val="18"/>
                <w:szCs w:val="18"/>
              </w:rPr>
              <w:t xml:space="preserve"> ºС</w:t>
            </w:r>
            <w:proofErr w:type="gramEnd"/>
            <w:r w:rsidRPr="003F56BF">
              <w:rPr>
                <w:rFonts w:ascii="Verdana" w:eastAsia="Times New Roman" w:hAnsi="Verdana" w:cs="Times New Roman"/>
                <w:sz w:val="18"/>
                <w:szCs w:val="18"/>
              </w:rPr>
              <w:t>, и относительная влажность воздуха менее 80%.</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Предварительная подготовка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xml:space="preserve">Неокрашенная поверхность: </w:t>
            </w:r>
            <w:r w:rsidRPr="003F56BF">
              <w:rPr>
                <w:rFonts w:ascii="Verdana" w:eastAsia="Times New Roman" w:hAnsi="Verdana" w:cs="Times New Roman"/>
                <w:sz w:val="18"/>
                <w:szCs w:val="18"/>
              </w:rPr>
              <w:br/>
              <w:t xml:space="preserve">Очистить необработанную поверхность от грязи, плесени и посторонних включений. Очистить загрязненную и заплесневелую поверхность </w:t>
            </w:r>
            <w:proofErr w:type="spellStart"/>
            <w:r w:rsidRPr="003F56BF">
              <w:rPr>
                <w:rFonts w:ascii="Verdana" w:eastAsia="Times New Roman" w:hAnsi="Verdana" w:cs="Times New Roman"/>
                <w:sz w:val="18"/>
                <w:szCs w:val="18"/>
              </w:rPr>
              <w:t>гипохлоритным</w:t>
            </w:r>
            <w:proofErr w:type="spellEnd"/>
            <w:r w:rsidRPr="003F56BF">
              <w:rPr>
                <w:rFonts w:ascii="Verdana" w:eastAsia="Times New Roman" w:hAnsi="Verdana" w:cs="Times New Roman"/>
                <w:sz w:val="18"/>
                <w:szCs w:val="18"/>
              </w:rPr>
              <w:t xml:space="preserve"> составом "</w:t>
            </w:r>
            <w:proofErr w:type="spellStart"/>
            <w:r w:rsidRPr="003F56BF">
              <w:rPr>
                <w:rFonts w:ascii="Verdana" w:eastAsia="Times New Roman" w:hAnsi="Verdana" w:cs="Times New Roman"/>
                <w:sz w:val="18"/>
                <w:szCs w:val="18"/>
              </w:rPr>
              <w:t>Хомеенпойсто</w:t>
            </w:r>
            <w:proofErr w:type="spellEnd"/>
            <w:r w:rsidRPr="003F56BF">
              <w:rPr>
                <w:rFonts w:ascii="Verdana" w:eastAsia="Times New Roman" w:hAnsi="Verdana" w:cs="Times New Roman"/>
                <w:sz w:val="18"/>
                <w:szCs w:val="18"/>
              </w:rPr>
              <w:t>" в соответствии с инструкцией по применению. Древесину загрунтовать на возможно ранней стадии строительства грунтовочным составом "</w:t>
            </w:r>
            <w:proofErr w:type="spellStart"/>
            <w:r w:rsidRPr="003F56BF">
              <w:rPr>
                <w:rFonts w:ascii="Verdana" w:eastAsia="Times New Roman" w:hAnsi="Verdana" w:cs="Times New Roman"/>
                <w:sz w:val="18"/>
                <w:szCs w:val="18"/>
              </w:rPr>
              <w:t>Валтти</w:t>
            </w:r>
            <w:proofErr w:type="spellEnd"/>
            <w:r w:rsidRPr="003F56BF">
              <w:rPr>
                <w:rFonts w:ascii="Verdana" w:eastAsia="Times New Roman" w:hAnsi="Verdana" w:cs="Times New Roman"/>
                <w:sz w:val="18"/>
                <w:szCs w:val="18"/>
              </w:rPr>
              <w:t xml:space="preserve"> </w:t>
            </w:r>
            <w:proofErr w:type="spellStart"/>
            <w:r w:rsidRPr="003F56BF">
              <w:rPr>
                <w:rFonts w:ascii="Verdana" w:eastAsia="Times New Roman" w:hAnsi="Verdana" w:cs="Times New Roman"/>
                <w:sz w:val="18"/>
                <w:szCs w:val="18"/>
              </w:rPr>
              <w:t>Похъюсте</w:t>
            </w:r>
            <w:proofErr w:type="spellEnd"/>
            <w:r w:rsidRPr="003F56BF">
              <w:rPr>
                <w:rFonts w:ascii="Verdana" w:eastAsia="Times New Roman" w:hAnsi="Verdana" w:cs="Times New Roman"/>
                <w:sz w:val="18"/>
                <w:szCs w:val="18"/>
              </w:rPr>
              <w:t>" или "</w:t>
            </w:r>
            <w:proofErr w:type="spellStart"/>
            <w:r w:rsidRPr="003F56BF">
              <w:rPr>
                <w:rFonts w:ascii="Verdana" w:eastAsia="Times New Roman" w:hAnsi="Verdana" w:cs="Times New Roman"/>
                <w:sz w:val="18"/>
                <w:szCs w:val="18"/>
              </w:rPr>
              <w:t>Валтти</w:t>
            </w:r>
            <w:proofErr w:type="spellEnd"/>
            <w:r w:rsidRPr="003F56BF">
              <w:rPr>
                <w:rFonts w:ascii="Verdana" w:eastAsia="Times New Roman" w:hAnsi="Verdana" w:cs="Times New Roman"/>
                <w:sz w:val="18"/>
                <w:szCs w:val="18"/>
              </w:rPr>
              <w:t xml:space="preserve"> </w:t>
            </w:r>
            <w:proofErr w:type="spellStart"/>
            <w:r w:rsidRPr="003F56BF">
              <w:rPr>
                <w:rFonts w:ascii="Verdana" w:eastAsia="Times New Roman" w:hAnsi="Verdana" w:cs="Times New Roman"/>
                <w:sz w:val="18"/>
                <w:szCs w:val="18"/>
              </w:rPr>
              <w:t>Аквабейс</w:t>
            </w:r>
            <w:proofErr w:type="spellEnd"/>
            <w:r w:rsidRPr="003F56BF">
              <w:rPr>
                <w:rFonts w:ascii="Verdana" w:eastAsia="Times New Roman" w:hAnsi="Verdana" w:cs="Times New Roman"/>
                <w:sz w:val="18"/>
                <w:szCs w:val="18"/>
              </w:rPr>
              <w:t xml:space="preserve">". Защитить ржавеющие </w:t>
            </w:r>
            <w:r w:rsidRPr="003F56BF">
              <w:rPr>
                <w:rFonts w:ascii="Verdana" w:eastAsia="Times New Roman" w:hAnsi="Verdana" w:cs="Times New Roman"/>
                <w:sz w:val="18"/>
                <w:szCs w:val="18"/>
              </w:rPr>
              <w:lastRenderedPageBreak/>
              <w:t>металлические детали, например, шляпки гвоздей противокоррозионной грунтовкой "</w:t>
            </w:r>
            <w:proofErr w:type="spellStart"/>
            <w:r w:rsidRPr="003F56BF">
              <w:rPr>
                <w:rFonts w:ascii="Verdana" w:eastAsia="Times New Roman" w:hAnsi="Verdana" w:cs="Times New Roman"/>
                <w:sz w:val="18"/>
                <w:szCs w:val="18"/>
              </w:rPr>
              <w:t>Ростекс</w:t>
            </w:r>
            <w:proofErr w:type="spellEnd"/>
            <w:r w:rsidRPr="003F56BF">
              <w:rPr>
                <w:rFonts w:ascii="Verdana" w:eastAsia="Times New Roman" w:hAnsi="Verdana" w:cs="Times New Roman"/>
                <w:sz w:val="18"/>
                <w:szCs w:val="18"/>
              </w:rPr>
              <w:t xml:space="preserve"> </w:t>
            </w:r>
            <w:proofErr w:type="spellStart"/>
            <w:r w:rsidRPr="003F56BF">
              <w:rPr>
                <w:rFonts w:ascii="Verdana" w:eastAsia="Times New Roman" w:hAnsi="Verdana" w:cs="Times New Roman"/>
                <w:sz w:val="18"/>
                <w:szCs w:val="18"/>
              </w:rPr>
              <w:t>Супер</w:t>
            </w:r>
            <w:proofErr w:type="spellEnd"/>
            <w:r w:rsidRPr="003F56BF">
              <w:rPr>
                <w:rFonts w:ascii="Verdana" w:eastAsia="Times New Roman" w:hAnsi="Verdana" w:cs="Times New Roman"/>
                <w:sz w:val="18"/>
                <w:szCs w:val="18"/>
              </w:rPr>
              <w:t>". Смолу удалить и сучки обработать лаком "</w:t>
            </w:r>
            <w:proofErr w:type="spellStart"/>
            <w:r w:rsidRPr="003F56BF">
              <w:rPr>
                <w:rFonts w:ascii="Verdana" w:eastAsia="Times New Roman" w:hAnsi="Verdana" w:cs="Times New Roman"/>
                <w:sz w:val="18"/>
                <w:szCs w:val="18"/>
              </w:rPr>
              <w:t>Оксалакка</w:t>
            </w:r>
            <w:proofErr w:type="spellEnd"/>
            <w:r w:rsidRPr="003F56BF">
              <w:rPr>
                <w:rFonts w:ascii="Verdana" w:eastAsia="Times New Roman" w:hAnsi="Verdana" w:cs="Times New Roman"/>
                <w:sz w:val="18"/>
                <w:szCs w:val="18"/>
              </w:rPr>
              <w:t xml:space="preserve">". </w:t>
            </w:r>
            <w:r w:rsidRPr="003F56BF">
              <w:rPr>
                <w:rFonts w:ascii="Verdana" w:eastAsia="Times New Roman" w:hAnsi="Verdana" w:cs="Times New Roman"/>
                <w:sz w:val="18"/>
                <w:szCs w:val="18"/>
              </w:rPr>
              <w:br/>
              <w:t xml:space="preserve">Загрунтовать поверхность одним слоем грунтовки "Ультра </w:t>
            </w:r>
            <w:proofErr w:type="spellStart"/>
            <w:r w:rsidRPr="003F56BF">
              <w:rPr>
                <w:rFonts w:ascii="Verdana" w:eastAsia="Times New Roman" w:hAnsi="Verdana" w:cs="Times New Roman"/>
                <w:sz w:val="18"/>
                <w:szCs w:val="18"/>
              </w:rPr>
              <w:t>Праймер</w:t>
            </w:r>
            <w:proofErr w:type="spellEnd"/>
            <w:r w:rsidRPr="003F56BF">
              <w:rPr>
                <w:rFonts w:ascii="Verdana" w:eastAsia="Times New Roman" w:hAnsi="Verdana" w:cs="Times New Roman"/>
                <w:sz w:val="18"/>
                <w:szCs w:val="18"/>
              </w:rPr>
              <w:t xml:space="preserve">" или "Масляной грунтовки". Покрывную окраску произвести 1–2 слоями краски "Ультра Мат". Торцы древесины обработать особенно тщательно. </w:t>
            </w:r>
            <w:r w:rsidRPr="003F56BF">
              <w:rPr>
                <w:rFonts w:ascii="Verdana" w:eastAsia="Times New Roman" w:hAnsi="Verdana" w:cs="Times New Roman"/>
                <w:sz w:val="18"/>
                <w:szCs w:val="18"/>
              </w:rPr>
              <w:br/>
            </w:r>
            <w:r w:rsidRPr="003F56BF">
              <w:rPr>
                <w:rFonts w:ascii="Verdana" w:eastAsia="Times New Roman" w:hAnsi="Verdana" w:cs="Times New Roman"/>
                <w:sz w:val="18"/>
                <w:szCs w:val="18"/>
              </w:rPr>
              <w:br/>
              <w:t xml:space="preserve">Загрунтованные промышленным способом или ранее окрашенные поверхности: </w:t>
            </w:r>
            <w:r w:rsidRPr="003F56BF">
              <w:rPr>
                <w:rFonts w:ascii="Verdana" w:eastAsia="Times New Roman" w:hAnsi="Verdana" w:cs="Times New Roman"/>
                <w:sz w:val="18"/>
                <w:szCs w:val="18"/>
              </w:rPr>
              <w:br/>
              <w:t xml:space="preserve">Очистить поверхность от грязи, плесени и посторонних включений. С ранее окрашенной поверхности удалить старую краску скребком и очистить стальной щеткой. Загрязненные и заплесневелые поверхности вымыть </w:t>
            </w:r>
            <w:proofErr w:type="spellStart"/>
            <w:r w:rsidRPr="003F56BF">
              <w:rPr>
                <w:rFonts w:ascii="Verdana" w:eastAsia="Times New Roman" w:hAnsi="Verdana" w:cs="Times New Roman"/>
                <w:sz w:val="18"/>
                <w:szCs w:val="18"/>
              </w:rPr>
              <w:t>гипохлоритным</w:t>
            </w:r>
            <w:proofErr w:type="spellEnd"/>
            <w:r w:rsidRPr="003F56BF">
              <w:rPr>
                <w:rFonts w:ascii="Verdana" w:eastAsia="Times New Roman" w:hAnsi="Verdana" w:cs="Times New Roman"/>
                <w:sz w:val="18"/>
                <w:szCs w:val="18"/>
              </w:rPr>
              <w:t xml:space="preserve"> составом "</w:t>
            </w:r>
            <w:proofErr w:type="spellStart"/>
            <w:r w:rsidRPr="003F56BF">
              <w:rPr>
                <w:rFonts w:ascii="Verdana" w:eastAsia="Times New Roman" w:hAnsi="Verdana" w:cs="Times New Roman"/>
                <w:sz w:val="18"/>
                <w:szCs w:val="18"/>
              </w:rPr>
              <w:t>Хомеенпойсто</w:t>
            </w:r>
            <w:proofErr w:type="spellEnd"/>
            <w:r w:rsidRPr="003F56BF">
              <w:rPr>
                <w:rFonts w:ascii="Verdana" w:eastAsia="Times New Roman" w:hAnsi="Verdana" w:cs="Times New Roman"/>
                <w:sz w:val="18"/>
                <w:szCs w:val="18"/>
              </w:rPr>
              <w:t>", согласно инструкции по применению. Очищенные до голого дерева поверхности обработать грунтовочным составом "</w:t>
            </w:r>
            <w:proofErr w:type="spellStart"/>
            <w:r w:rsidRPr="003F56BF">
              <w:rPr>
                <w:rFonts w:ascii="Verdana" w:eastAsia="Times New Roman" w:hAnsi="Verdana" w:cs="Times New Roman"/>
                <w:sz w:val="18"/>
                <w:szCs w:val="18"/>
              </w:rPr>
              <w:t>Валтти</w:t>
            </w:r>
            <w:proofErr w:type="spellEnd"/>
            <w:r w:rsidRPr="003F56BF">
              <w:rPr>
                <w:rFonts w:ascii="Verdana" w:eastAsia="Times New Roman" w:hAnsi="Verdana" w:cs="Times New Roman"/>
                <w:sz w:val="18"/>
                <w:szCs w:val="18"/>
              </w:rPr>
              <w:t xml:space="preserve"> </w:t>
            </w:r>
            <w:proofErr w:type="spellStart"/>
            <w:r w:rsidRPr="003F56BF">
              <w:rPr>
                <w:rFonts w:ascii="Verdana" w:eastAsia="Times New Roman" w:hAnsi="Verdana" w:cs="Times New Roman"/>
                <w:sz w:val="18"/>
                <w:szCs w:val="18"/>
              </w:rPr>
              <w:t>Похъюсте</w:t>
            </w:r>
            <w:proofErr w:type="spellEnd"/>
            <w:r w:rsidRPr="003F56BF">
              <w:rPr>
                <w:rFonts w:ascii="Verdana" w:eastAsia="Times New Roman" w:hAnsi="Verdana" w:cs="Times New Roman"/>
                <w:sz w:val="18"/>
                <w:szCs w:val="18"/>
              </w:rPr>
              <w:t>" или "</w:t>
            </w:r>
            <w:proofErr w:type="spellStart"/>
            <w:r w:rsidRPr="003F56BF">
              <w:rPr>
                <w:rFonts w:ascii="Verdana" w:eastAsia="Times New Roman" w:hAnsi="Verdana" w:cs="Times New Roman"/>
                <w:sz w:val="18"/>
                <w:szCs w:val="18"/>
              </w:rPr>
              <w:t>Валтти</w:t>
            </w:r>
            <w:proofErr w:type="spellEnd"/>
            <w:r w:rsidRPr="003F56BF">
              <w:rPr>
                <w:rFonts w:ascii="Verdana" w:eastAsia="Times New Roman" w:hAnsi="Verdana" w:cs="Times New Roman"/>
                <w:sz w:val="18"/>
                <w:szCs w:val="18"/>
              </w:rPr>
              <w:t xml:space="preserve"> </w:t>
            </w:r>
            <w:proofErr w:type="spellStart"/>
            <w:r w:rsidRPr="003F56BF">
              <w:rPr>
                <w:rFonts w:ascii="Verdana" w:eastAsia="Times New Roman" w:hAnsi="Verdana" w:cs="Times New Roman"/>
                <w:sz w:val="18"/>
                <w:szCs w:val="18"/>
              </w:rPr>
              <w:t>Аквабейс</w:t>
            </w:r>
            <w:proofErr w:type="spellEnd"/>
            <w:r w:rsidRPr="003F56BF">
              <w:rPr>
                <w:rFonts w:ascii="Verdana" w:eastAsia="Times New Roman" w:hAnsi="Verdana" w:cs="Times New Roman"/>
                <w:sz w:val="18"/>
                <w:szCs w:val="18"/>
              </w:rPr>
              <w:t xml:space="preserve">". Загрунтовать поверхность одним слоем грунтовки "Ультра </w:t>
            </w:r>
            <w:proofErr w:type="spellStart"/>
            <w:r w:rsidRPr="003F56BF">
              <w:rPr>
                <w:rFonts w:ascii="Verdana" w:eastAsia="Times New Roman" w:hAnsi="Verdana" w:cs="Times New Roman"/>
                <w:sz w:val="18"/>
                <w:szCs w:val="18"/>
              </w:rPr>
              <w:t>Праймер</w:t>
            </w:r>
            <w:proofErr w:type="spellEnd"/>
            <w:r w:rsidRPr="003F56BF">
              <w:rPr>
                <w:rFonts w:ascii="Verdana" w:eastAsia="Times New Roman" w:hAnsi="Verdana" w:cs="Times New Roman"/>
                <w:sz w:val="18"/>
                <w:szCs w:val="18"/>
              </w:rPr>
              <w:t xml:space="preserve"> или "Масляной грунтовки". </w:t>
            </w:r>
            <w:r w:rsidRPr="003F56BF">
              <w:rPr>
                <w:rFonts w:ascii="Verdana" w:eastAsia="Times New Roman" w:hAnsi="Verdana" w:cs="Times New Roman"/>
                <w:sz w:val="18"/>
                <w:szCs w:val="18"/>
              </w:rPr>
              <w:br/>
              <w:t xml:space="preserve">Межслойную грунтовку загрунтованных промышленным способом и находящихся в хорошем состоянии поверхностей произвести грунтовкой "Ультра </w:t>
            </w:r>
            <w:proofErr w:type="spellStart"/>
            <w:r w:rsidRPr="003F56BF">
              <w:rPr>
                <w:rFonts w:ascii="Verdana" w:eastAsia="Times New Roman" w:hAnsi="Verdana" w:cs="Times New Roman"/>
                <w:sz w:val="18"/>
                <w:szCs w:val="18"/>
              </w:rPr>
              <w:t>Праймер</w:t>
            </w:r>
            <w:proofErr w:type="spellEnd"/>
            <w:r w:rsidRPr="003F56BF">
              <w:rPr>
                <w:rFonts w:ascii="Verdana" w:eastAsia="Times New Roman" w:hAnsi="Verdana" w:cs="Times New Roman"/>
                <w:sz w:val="18"/>
                <w:szCs w:val="18"/>
              </w:rPr>
              <w:t xml:space="preserve">". Поверхности, загрунтованные промышленным способом и подвергавшиеся на протяжении более 10 месяцев атмосферной нагрузке, загрунтовать "Масляной грунтовкой". Покрывную окраску произвести 1–2 слоями краски "Ультра Мат". </w:t>
            </w:r>
            <w:r w:rsidRPr="003F56BF">
              <w:rPr>
                <w:rFonts w:ascii="Verdana" w:eastAsia="Times New Roman" w:hAnsi="Verdana" w:cs="Times New Roman"/>
                <w:sz w:val="18"/>
                <w:szCs w:val="18"/>
              </w:rPr>
              <w:br/>
            </w:r>
            <w:r w:rsidRPr="003F56BF">
              <w:rPr>
                <w:rFonts w:ascii="Verdana" w:eastAsia="Times New Roman" w:hAnsi="Verdana" w:cs="Times New Roman"/>
                <w:sz w:val="18"/>
                <w:szCs w:val="18"/>
              </w:rPr>
              <w:br/>
              <w:t xml:space="preserve">Окрашенные ранее масляной или </w:t>
            </w:r>
            <w:proofErr w:type="spellStart"/>
            <w:r w:rsidRPr="003F56BF">
              <w:rPr>
                <w:rFonts w:ascii="Verdana" w:eastAsia="Times New Roman" w:hAnsi="Verdana" w:cs="Times New Roman"/>
                <w:sz w:val="18"/>
                <w:szCs w:val="18"/>
              </w:rPr>
              <w:t>акрилатной</w:t>
            </w:r>
            <w:proofErr w:type="spellEnd"/>
            <w:r w:rsidRPr="003F56BF">
              <w:rPr>
                <w:rFonts w:ascii="Verdana" w:eastAsia="Times New Roman" w:hAnsi="Verdana" w:cs="Times New Roman"/>
                <w:sz w:val="18"/>
                <w:szCs w:val="18"/>
              </w:rPr>
              <w:t xml:space="preserve"> краской поверхности загрунтовать 1–2 слоями краски "Ультра Мат". Находящуюся в плохом состоянии старую поверхность, окрашенную ранее масляной краской, загрунтовать сначала "Масляной грунтовкой", а окрашенную ранее </w:t>
            </w:r>
            <w:proofErr w:type="spellStart"/>
            <w:r w:rsidRPr="003F56BF">
              <w:rPr>
                <w:rFonts w:ascii="Verdana" w:eastAsia="Times New Roman" w:hAnsi="Verdana" w:cs="Times New Roman"/>
                <w:sz w:val="18"/>
                <w:szCs w:val="18"/>
              </w:rPr>
              <w:t>акрилатной</w:t>
            </w:r>
            <w:proofErr w:type="spellEnd"/>
            <w:r w:rsidRPr="003F56BF">
              <w:rPr>
                <w:rFonts w:ascii="Verdana" w:eastAsia="Times New Roman" w:hAnsi="Verdana" w:cs="Times New Roman"/>
                <w:sz w:val="18"/>
                <w:szCs w:val="18"/>
              </w:rPr>
              <w:t xml:space="preserve"> краской – грунтовкой "Ультра </w:t>
            </w:r>
            <w:proofErr w:type="spellStart"/>
            <w:r w:rsidRPr="003F56BF">
              <w:rPr>
                <w:rFonts w:ascii="Verdana" w:eastAsia="Times New Roman" w:hAnsi="Verdana" w:cs="Times New Roman"/>
                <w:sz w:val="18"/>
                <w:szCs w:val="18"/>
              </w:rPr>
              <w:t>Праймер</w:t>
            </w:r>
            <w:proofErr w:type="spellEnd"/>
            <w:r w:rsidRPr="003F56BF">
              <w:rPr>
                <w:rFonts w:ascii="Verdana" w:eastAsia="Times New Roman" w:hAnsi="Verdana" w:cs="Times New Roman"/>
                <w:sz w:val="18"/>
                <w:szCs w:val="18"/>
              </w:rPr>
              <w:t xml:space="preserve">". Покрывную окраску произвести краской "Ультра Мат". </w:t>
            </w:r>
            <w:r w:rsidRPr="003F56BF">
              <w:rPr>
                <w:rFonts w:ascii="Verdana" w:eastAsia="Times New Roman" w:hAnsi="Verdana" w:cs="Times New Roman"/>
                <w:sz w:val="18"/>
                <w:szCs w:val="18"/>
              </w:rPr>
              <w:br/>
              <w:t>Окрашенные промышленным способом краской "Ультра</w:t>
            </w:r>
            <w:proofErr w:type="gramStart"/>
            <w:r w:rsidRPr="003F56BF">
              <w:rPr>
                <w:rFonts w:ascii="Verdana" w:eastAsia="Times New Roman" w:hAnsi="Verdana" w:cs="Times New Roman"/>
                <w:sz w:val="18"/>
                <w:szCs w:val="18"/>
              </w:rPr>
              <w:t xml:space="preserve"> П</w:t>
            </w:r>
            <w:proofErr w:type="gramEnd"/>
            <w:r w:rsidRPr="003F56BF">
              <w:rPr>
                <w:rFonts w:ascii="Verdana" w:eastAsia="Times New Roman" w:hAnsi="Verdana" w:cs="Times New Roman"/>
                <w:sz w:val="18"/>
                <w:szCs w:val="18"/>
              </w:rPr>
              <w:t xml:space="preserve">ро" поверхности: </w:t>
            </w:r>
            <w:r w:rsidRPr="003F56BF">
              <w:rPr>
                <w:rFonts w:ascii="Verdana" w:eastAsia="Times New Roman" w:hAnsi="Verdana" w:cs="Times New Roman"/>
                <w:sz w:val="18"/>
                <w:szCs w:val="18"/>
              </w:rPr>
              <w:br/>
              <w:t xml:space="preserve">Отделать неокрашенные поверхности, например, торцы досок, краской "Ультра Мат". Как таковую, окончательную окраску на строительной площадке нет необходимости производить, если наружные обшивочные панели монтируются </w:t>
            </w:r>
            <w:proofErr w:type="spellStart"/>
            <w:r w:rsidRPr="003F56BF">
              <w:rPr>
                <w:rFonts w:ascii="Verdana" w:eastAsia="Times New Roman" w:hAnsi="Verdana" w:cs="Times New Roman"/>
                <w:sz w:val="18"/>
                <w:szCs w:val="18"/>
              </w:rPr>
              <w:t>c</w:t>
            </w:r>
            <w:proofErr w:type="spellEnd"/>
            <w:r w:rsidRPr="003F56BF">
              <w:rPr>
                <w:rFonts w:ascii="Verdana" w:eastAsia="Times New Roman" w:hAnsi="Verdana" w:cs="Times New Roman"/>
                <w:sz w:val="18"/>
                <w:szCs w:val="18"/>
              </w:rPr>
              <w:t xml:space="preserve"> использованием гвоздей без шляпок и л/</w:t>
            </w:r>
            <w:proofErr w:type="gramStart"/>
            <w:r w:rsidRPr="003F56BF">
              <w:rPr>
                <w:rFonts w:ascii="Verdana" w:eastAsia="Times New Roman" w:hAnsi="Verdana" w:cs="Times New Roman"/>
                <w:sz w:val="18"/>
                <w:szCs w:val="18"/>
              </w:rPr>
              <w:t>к</w:t>
            </w:r>
            <w:proofErr w:type="gramEnd"/>
            <w:r w:rsidRPr="003F56BF">
              <w:rPr>
                <w:rFonts w:ascii="Verdana" w:eastAsia="Times New Roman" w:hAnsi="Verdana" w:cs="Times New Roman"/>
                <w:sz w:val="18"/>
                <w:szCs w:val="18"/>
              </w:rPr>
              <w:t xml:space="preserve"> покрытие не было повреждено во время транспортировки, хранения и монтажа. </w:t>
            </w:r>
            <w:r w:rsidRPr="003F56BF">
              <w:rPr>
                <w:rFonts w:ascii="Verdana" w:eastAsia="Times New Roman" w:hAnsi="Verdana" w:cs="Times New Roman"/>
                <w:sz w:val="18"/>
                <w:szCs w:val="18"/>
              </w:rPr>
              <w:br/>
              <w:t>При частичной окраске могут быть различия в степени блеска. При необходимости ремонтной окраски на строительной площадке для скрытия дефектов поверхности или окраски шляпок гвоздей рекомендуется окрасить всю поверхность 1 слоем краски "Ультра Мат" или краски "Ультра Классик".</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lastRenderedPageBreak/>
              <w:t>Окраска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xml:space="preserve">Краску тщательно перемешать перед применением. При необходимости разбавить водой. Наносить круглой кистью или распылением под высоким давлением. Торцовые концы обработать особенно тщательно. </w:t>
            </w:r>
            <w:r w:rsidRPr="003F56BF">
              <w:rPr>
                <w:rFonts w:ascii="Verdana" w:eastAsia="Times New Roman" w:hAnsi="Verdana" w:cs="Times New Roman"/>
                <w:sz w:val="18"/>
                <w:szCs w:val="18"/>
              </w:rPr>
              <w:br/>
              <w:t>Во избежание разницы в оттенке для окраски сплошной площади необходимо смешать достаточное количество краски в одном сосуде.</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Очистка инструментов</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Инструменты промыть водой. Слегка затвердевшую краску рекомендуется очищать моющим средством "</w:t>
            </w:r>
            <w:proofErr w:type="spellStart"/>
            <w:r w:rsidRPr="003F56BF">
              <w:rPr>
                <w:rFonts w:ascii="Verdana" w:eastAsia="Times New Roman" w:hAnsi="Verdana" w:cs="Times New Roman"/>
                <w:sz w:val="18"/>
                <w:szCs w:val="18"/>
              </w:rPr>
              <w:t>Пенсселипесу</w:t>
            </w:r>
            <w:proofErr w:type="spellEnd"/>
            <w:r w:rsidRPr="003F56BF">
              <w:rPr>
                <w:rFonts w:ascii="Verdana" w:eastAsia="Times New Roman" w:hAnsi="Verdana" w:cs="Times New Roman"/>
                <w:sz w:val="18"/>
                <w:szCs w:val="18"/>
              </w:rPr>
              <w:t>".</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Уход</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xml:space="preserve">В нормальных условиях свежеокрашенное покрытие достигает своей окончательной твердости и износостойкости в течение четырех недель после окраски. В данный период поверхность можно очищать легкой очисткой мягкой щеткой или влажной тряпкой. </w:t>
            </w:r>
            <w:r w:rsidRPr="003F56BF">
              <w:rPr>
                <w:rFonts w:ascii="Verdana" w:eastAsia="Times New Roman" w:hAnsi="Verdana" w:cs="Times New Roman"/>
                <w:sz w:val="18"/>
                <w:szCs w:val="18"/>
              </w:rPr>
              <w:br/>
            </w:r>
            <w:r w:rsidRPr="003F56BF">
              <w:rPr>
                <w:rFonts w:ascii="Verdana" w:eastAsia="Times New Roman" w:hAnsi="Verdana" w:cs="Times New Roman"/>
                <w:sz w:val="18"/>
                <w:szCs w:val="18"/>
              </w:rPr>
              <w:br/>
              <w:t>Загрязненную поверхность можно очищать моющим раствором "</w:t>
            </w:r>
            <w:proofErr w:type="spellStart"/>
            <w:r w:rsidRPr="003F56BF">
              <w:rPr>
                <w:rFonts w:ascii="Verdana" w:eastAsia="Times New Roman" w:hAnsi="Verdana" w:cs="Times New Roman"/>
                <w:sz w:val="18"/>
                <w:szCs w:val="18"/>
              </w:rPr>
              <w:t>Хуолтопесу</w:t>
            </w:r>
            <w:proofErr w:type="spellEnd"/>
            <w:r w:rsidRPr="003F56BF">
              <w:rPr>
                <w:rFonts w:ascii="Verdana" w:eastAsia="Times New Roman" w:hAnsi="Verdana" w:cs="Times New Roman"/>
                <w:sz w:val="18"/>
                <w:szCs w:val="18"/>
              </w:rPr>
              <w:t>" (1 часть "</w:t>
            </w:r>
            <w:proofErr w:type="spellStart"/>
            <w:r w:rsidRPr="003F56BF">
              <w:rPr>
                <w:rFonts w:ascii="Verdana" w:eastAsia="Times New Roman" w:hAnsi="Verdana" w:cs="Times New Roman"/>
                <w:sz w:val="18"/>
                <w:szCs w:val="18"/>
              </w:rPr>
              <w:t>Хуолтопесу</w:t>
            </w:r>
            <w:proofErr w:type="spellEnd"/>
            <w:r w:rsidRPr="003F56BF">
              <w:rPr>
                <w:rFonts w:ascii="Verdana" w:eastAsia="Times New Roman" w:hAnsi="Verdana" w:cs="Times New Roman"/>
                <w:sz w:val="18"/>
                <w:szCs w:val="18"/>
              </w:rPr>
              <w:t xml:space="preserve">" на 10 частей воды) не ранее чем через месяц. Особенно загрязненные </w:t>
            </w:r>
            <w:r w:rsidRPr="003F56BF">
              <w:rPr>
                <w:rFonts w:ascii="Verdana" w:eastAsia="Times New Roman" w:hAnsi="Verdana" w:cs="Times New Roman"/>
                <w:sz w:val="18"/>
                <w:szCs w:val="18"/>
              </w:rPr>
              <w:br/>
              <w:t>поверхности можно очищать сильным раствором (1 часть "</w:t>
            </w:r>
            <w:proofErr w:type="spellStart"/>
            <w:r w:rsidRPr="003F56BF">
              <w:rPr>
                <w:rFonts w:ascii="Verdana" w:eastAsia="Times New Roman" w:hAnsi="Verdana" w:cs="Times New Roman"/>
                <w:sz w:val="18"/>
                <w:szCs w:val="18"/>
              </w:rPr>
              <w:t>Хуолтопесу</w:t>
            </w:r>
            <w:proofErr w:type="spellEnd"/>
            <w:r w:rsidRPr="003F56BF">
              <w:rPr>
                <w:rFonts w:ascii="Verdana" w:eastAsia="Times New Roman" w:hAnsi="Verdana" w:cs="Times New Roman"/>
                <w:sz w:val="18"/>
                <w:szCs w:val="18"/>
              </w:rPr>
              <w:t>" на 1 часть воды). После очистки промыть поверхность чистой водой и дать высохнуть.</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Ремонтная окраска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Окрашенные краской "Ультра Мат" поверхности можно окрашивать красками семейства "Ультра" или краски "</w:t>
            </w:r>
            <w:proofErr w:type="spellStart"/>
            <w:r w:rsidRPr="003F56BF">
              <w:rPr>
                <w:rFonts w:ascii="Verdana" w:eastAsia="Times New Roman" w:hAnsi="Verdana" w:cs="Times New Roman"/>
                <w:sz w:val="18"/>
                <w:szCs w:val="18"/>
              </w:rPr>
              <w:t>Пика-Техо</w:t>
            </w:r>
            <w:proofErr w:type="spellEnd"/>
            <w:r w:rsidRPr="003F56BF">
              <w:rPr>
                <w:rFonts w:ascii="Verdana" w:eastAsia="Times New Roman" w:hAnsi="Verdana" w:cs="Times New Roman"/>
                <w:sz w:val="18"/>
                <w:szCs w:val="18"/>
              </w:rPr>
              <w:t>".</w:t>
            </w:r>
          </w:p>
        </w:tc>
      </w:tr>
      <w:tr w:rsidR="003F56BF" w:rsidRPr="003F56BF" w:rsidTr="003F56BF">
        <w:trPr>
          <w:tblCellSpacing w:w="15" w:type="dxa"/>
          <w:jc w:val="center"/>
        </w:trPr>
        <w:tc>
          <w:tcPr>
            <w:tcW w:w="0" w:type="auto"/>
            <w:gridSpan w:val="3"/>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lastRenderedPageBreak/>
              <w:pict>
                <v:rect id="_x0000_i1027" style="width:0;height:.75pt" o:hralign="center" o:hrstd="t" o:hr="t" fillcolor="#aca899" stroked="f"/>
              </w:pic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ОХРАНА ТРУДА</w:t>
            </w:r>
            <w:r w:rsidRPr="003F56BF">
              <w:rPr>
                <w:rFonts w:ascii="Verdana" w:eastAsia="Times New Roman" w:hAnsi="Verdana" w:cs="Times New Roman"/>
                <w:sz w:val="18"/>
                <w:szCs w:val="18"/>
              </w:rPr>
              <w:t xml:space="preserve"> </w:t>
            </w:r>
          </w:p>
        </w:tc>
        <w:tc>
          <w:tcPr>
            <w:tcW w:w="0" w:type="auto"/>
            <w:gridSpan w:val="2"/>
            <w:vMerge w:val="restart"/>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xml:space="preserve">Содержит октил-2Н-изотиацол-3-он и оксид цинка. Содержит 2-октил-2Н-изотиазолон-3-он и оксид цинка. КОНТАКТ С КОЖЕЙ МОЖЕТ ВЫЗВАТЬ ПОВЫШЕННУЮ ЧУВСТВИТЕЛЬНОСТЬ. ВРЕДЕН ДЛЯ ВОДНЫХ ОРГАНИЗМОВ, МОЖЕТ НАНЕСТИ ДОЛГОВРЕМЕННЫЙ ВРЕД ВОДНОЙ СРЕДЕ. Избегать вдыхания тумана от распыления. Обеспечить эффективную вентиляцию. Избегать попадания химиката на кожу. Использовать соответствующие защитные перчатки. При попадании вовнутрь немедленно обратиться к врачу и показать данную этикетку или упаковку. Не сливать в канализацию. Хранить в недоступном для детей месте. На краску имеется паспорт техники </w:t>
            </w:r>
            <w:proofErr w:type="spellStart"/>
            <w:r w:rsidRPr="003F56BF">
              <w:rPr>
                <w:rFonts w:ascii="Verdana" w:eastAsia="Times New Roman" w:hAnsi="Verdana" w:cs="Times New Roman"/>
                <w:sz w:val="18"/>
                <w:szCs w:val="18"/>
              </w:rPr>
              <w:t>безопасности.</w:t>
            </w:r>
            <w:hyperlink r:id="rId16" w:tgtFrame="_blank" w:tooltip="Паспорт техники безопасности (pdf) (167.7 KB)" w:history="1">
              <w:r w:rsidRPr="003F56BF">
                <w:rPr>
                  <w:rFonts w:ascii="Verdana" w:eastAsia="Times New Roman" w:hAnsi="Verdana" w:cs="Times New Roman"/>
                  <w:color w:val="707233"/>
                  <w:sz w:val="18"/>
                  <w:szCs w:val="18"/>
                  <w:u w:val="single"/>
                </w:rPr>
                <w:t>Паспорт</w:t>
              </w:r>
              <w:proofErr w:type="spellEnd"/>
              <w:r w:rsidRPr="003F56BF">
                <w:rPr>
                  <w:rFonts w:ascii="Verdana" w:eastAsia="Times New Roman" w:hAnsi="Verdana" w:cs="Times New Roman"/>
                  <w:color w:val="707233"/>
                  <w:sz w:val="18"/>
                  <w:szCs w:val="18"/>
                  <w:u w:val="single"/>
                </w:rPr>
                <w:t xml:space="preserve"> техники безопасности</w:t>
              </w:r>
            </w:hyperlink>
            <w:r w:rsidRPr="003F56BF">
              <w:rPr>
                <w:rFonts w:ascii="Verdana" w:eastAsia="Times New Roman" w:hAnsi="Verdana" w:cs="Times New Roman"/>
                <w:sz w:val="18"/>
                <w:szCs w:val="18"/>
              </w:rPr>
              <w:t xml:space="preserve"> </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p>
        </w:tc>
        <w:tc>
          <w:tcPr>
            <w:tcW w:w="0" w:type="auto"/>
            <w:gridSpan w:val="2"/>
            <w:vMerge/>
            <w:vAlign w:val="center"/>
            <w:hideMark/>
          </w:tcPr>
          <w:p w:rsidR="003F56BF" w:rsidRPr="003F56BF" w:rsidRDefault="003F56BF" w:rsidP="003F56BF">
            <w:pPr>
              <w:spacing w:after="0" w:line="240" w:lineRule="auto"/>
              <w:rPr>
                <w:rFonts w:ascii="Verdana" w:eastAsia="Times New Roman" w:hAnsi="Verdana" w:cs="Times New Roman"/>
                <w:sz w:val="18"/>
                <w:szCs w:val="18"/>
              </w:rPr>
            </w:pP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 xml:space="preserve">Не выливать в канализацию, водоем или на почву. Жидкие остатки передать </w:t>
            </w:r>
            <w:proofErr w:type="gramStart"/>
            <w:r w:rsidRPr="003F56BF">
              <w:rPr>
                <w:rFonts w:ascii="Verdana" w:eastAsia="Times New Roman" w:hAnsi="Verdana" w:cs="Times New Roman"/>
                <w:sz w:val="18"/>
                <w:szCs w:val="18"/>
              </w:rPr>
              <w:t>в место сбора</w:t>
            </w:r>
            <w:proofErr w:type="gramEnd"/>
            <w:r w:rsidRPr="003F56BF">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3F56BF" w:rsidRPr="003F56BF" w:rsidTr="003F56BF">
        <w:trPr>
          <w:tblCellSpacing w:w="15" w:type="dxa"/>
          <w:jc w:val="center"/>
        </w:trPr>
        <w:tc>
          <w:tcPr>
            <w:tcW w:w="0" w:type="auto"/>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b/>
                <w:bCs/>
                <w:sz w:val="18"/>
              </w:rPr>
              <w:t>ТРАНСПОРТИРОВКА</w:t>
            </w:r>
          </w:p>
        </w:tc>
        <w:tc>
          <w:tcPr>
            <w:tcW w:w="0" w:type="auto"/>
            <w:gridSpan w:val="2"/>
            <w:hideMark/>
          </w:tcPr>
          <w:p w:rsidR="003F56BF" w:rsidRPr="003F56BF" w:rsidRDefault="003F56BF" w:rsidP="003F56BF">
            <w:pPr>
              <w:spacing w:after="0" w:line="240" w:lineRule="auto"/>
              <w:jc w:val="center"/>
              <w:rPr>
                <w:rFonts w:ascii="Verdana" w:eastAsia="Times New Roman" w:hAnsi="Verdana" w:cs="Times New Roman"/>
                <w:sz w:val="18"/>
                <w:szCs w:val="18"/>
              </w:rPr>
            </w:pPr>
            <w:r w:rsidRPr="003F56BF">
              <w:rPr>
                <w:rFonts w:ascii="Verdana" w:eastAsia="Times New Roman" w:hAnsi="Verdana" w:cs="Times New Roman"/>
                <w:sz w:val="18"/>
                <w:szCs w:val="18"/>
              </w:rPr>
              <w:t>VAK/ADR -</w:t>
            </w:r>
          </w:p>
        </w:tc>
      </w:tr>
    </w:tbl>
    <w:p w:rsidR="00CB23A6" w:rsidRDefault="00CB23A6"/>
    <w:sectPr w:rsidR="00CB2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6BF"/>
    <w:rsid w:val="003F56BF"/>
    <w:rsid w:val="00CB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6BF"/>
    <w:rPr>
      <w:b/>
      <w:bCs/>
    </w:rPr>
  </w:style>
  <w:style w:type="paragraph" w:styleId="a4">
    <w:name w:val="Balloon Text"/>
    <w:basedOn w:val="a"/>
    <w:link w:val="a5"/>
    <w:uiPriority w:val="99"/>
    <w:semiHidden/>
    <w:unhideWhenUsed/>
    <w:rsid w:val="003F5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063798">
      <w:bodyDiv w:val="1"/>
      <w:marLeft w:val="0"/>
      <w:marRight w:val="0"/>
      <w:marTop w:val="0"/>
      <w:marBottom w:val="0"/>
      <w:divBdr>
        <w:top w:val="none" w:sz="0" w:space="0" w:color="auto"/>
        <w:left w:val="none" w:sz="0" w:space="0" w:color="auto"/>
        <w:bottom w:val="none" w:sz="0" w:space="0" w:color="auto"/>
        <w:right w:val="none" w:sz="0" w:space="0" w:color="auto"/>
      </w:divBdr>
      <w:divsChild>
        <w:div w:id="602038387">
          <w:marLeft w:val="0"/>
          <w:marRight w:val="0"/>
          <w:marTop w:val="0"/>
          <w:marBottom w:val="0"/>
          <w:divBdr>
            <w:top w:val="none" w:sz="0" w:space="0" w:color="auto"/>
            <w:left w:val="none" w:sz="0" w:space="0" w:color="auto"/>
            <w:bottom w:val="none" w:sz="0" w:space="0" w:color="auto"/>
            <w:right w:val="none" w:sz="0" w:space="0" w:color="auto"/>
          </w:divBdr>
          <w:divsChild>
            <w:div w:id="836655364">
              <w:marLeft w:val="435"/>
              <w:marRight w:val="435"/>
              <w:marTop w:val="0"/>
              <w:marBottom w:val="0"/>
              <w:divBdr>
                <w:top w:val="none" w:sz="0" w:space="0" w:color="auto"/>
                <w:left w:val="none" w:sz="0" w:space="0" w:color="auto"/>
                <w:bottom w:val="none" w:sz="0" w:space="0" w:color="auto"/>
                <w:right w:val="none" w:sz="0" w:space="0" w:color="auto"/>
              </w:divBdr>
              <w:divsChild>
                <w:div w:id="757482028">
                  <w:marLeft w:val="300"/>
                  <w:marRight w:val="315"/>
                  <w:marTop w:val="0"/>
                  <w:marBottom w:val="225"/>
                  <w:divBdr>
                    <w:top w:val="none" w:sz="0" w:space="0" w:color="auto"/>
                    <w:left w:val="none" w:sz="0" w:space="0" w:color="auto"/>
                    <w:bottom w:val="none" w:sz="0" w:space="0" w:color="auto"/>
                    <w:right w:val="none" w:sz="0" w:space="0" w:color="auto"/>
                  </w:divBdr>
                  <w:divsChild>
                    <w:div w:id="36663352">
                      <w:marLeft w:val="0"/>
                      <w:marRight w:val="0"/>
                      <w:marTop w:val="0"/>
                      <w:marBottom w:val="150"/>
                      <w:divBdr>
                        <w:top w:val="none" w:sz="0" w:space="0" w:color="auto"/>
                        <w:left w:val="none" w:sz="0" w:space="0" w:color="auto"/>
                        <w:bottom w:val="none" w:sz="0" w:space="0" w:color="auto"/>
                        <w:right w:val="none" w:sz="0" w:space="0" w:color="auto"/>
                      </w:divBdr>
                      <w:divsChild>
                        <w:div w:id="1025133874">
                          <w:marLeft w:val="0"/>
                          <w:marRight w:val="0"/>
                          <w:marTop w:val="75"/>
                          <w:marBottom w:val="0"/>
                          <w:divBdr>
                            <w:top w:val="none" w:sz="0" w:space="0" w:color="auto"/>
                            <w:left w:val="none" w:sz="0" w:space="0" w:color="auto"/>
                            <w:bottom w:val="none" w:sz="0" w:space="0" w:color="auto"/>
                            <w:right w:val="none" w:sz="0" w:space="0" w:color="auto"/>
                          </w:divBdr>
                        </w:div>
                        <w:div w:id="2126188679">
                          <w:marLeft w:val="0"/>
                          <w:marRight w:val="45"/>
                          <w:marTop w:val="0"/>
                          <w:marBottom w:val="45"/>
                          <w:divBdr>
                            <w:top w:val="none" w:sz="0" w:space="0" w:color="auto"/>
                            <w:left w:val="none" w:sz="0" w:space="0" w:color="auto"/>
                            <w:bottom w:val="none" w:sz="0" w:space="0" w:color="auto"/>
                            <w:right w:val="none" w:sz="0" w:space="0" w:color="auto"/>
                          </w:divBdr>
                          <w:divsChild>
                            <w:div w:id="394285018">
                              <w:marLeft w:val="0"/>
                              <w:marRight w:val="0"/>
                              <w:marTop w:val="0"/>
                              <w:marBottom w:val="0"/>
                              <w:divBdr>
                                <w:top w:val="none" w:sz="0" w:space="0" w:color="auto"/>
                                <w:left w:val="none" w:sz="0" w:space="0" w:color="auto"/>
                                <w:bottom w:val="none" w:sz="0" w:space="0" w:color="auto"/>
                                <w:right w:val="none" w:sz="0" w:space="0" w:color="auto"/>
                              </w:divBdr>
                            </w:div>
                          </w:divsChild>
                        </w:div>
                        <w:div w:id="1417242731">
                          <w:marLeft w:val="0"/>
                          <w:marRight w:val="45"/>
                          <w:marTop w:val="0"/>
                          <w:marBottom w:val="45"/>
                          <w:divBdr>
                            <w:top w:val="none" w:sz="0" w:space="0" w:color="auto"/>
                            <w:left w:val="none" w:sz="0" w:space="0" w:color="auto"/>
                            <w:bottom w:val="none" w:sz="0" w:space="0" w:color="auto"/>
                            <w:right w:val="none" w:sz="0" w:space="0" w:color="auto"/>
                          </w:divBdr>
                          <w:divsChild>
                            <w:div w:id="6045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ikkurila.ru/files/4406/ULTRA_MAT-695_MSDS_RUS.pdf" TargetMode="External"/><Relationship Id="rId1" Type="http://schemas.openxmlformats.org/officeDocument/2006/relationships/styles" Target="styles.xml"/><Relationship Id="rId6" Type="http://schemas.openxmlformats.org/officeDocument/2006/relationships/hyperlink" Target="http://www.tikkurila.ru/files/4407/Ultra_Matt.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4516/0041602.pdf" TargetMode="External"/><Relationship Id="rId10" Type="http://schemas.openxmlformats.org/officeDocument/2006/relationships/image" Target="media/image5.gif"/><Relationship Id="rId4" Type="http://schemas.openxmlformats.org/officeDocument/2006/relationships/hyperlink" Target="http://www.tikkurila.ru/files/4407/Ultra_Matt.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Company>ООО "БалтМостПроект"</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2012-07-09T10:00:00Z</dcterms:created>
  <dcterms:modified xsi:type="dcterms:W3CDTF">2012-07-09T10:00:00Z</dcterms:modified>
</cp:coreProperties>
</file>